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3" w:rsidRPr="00853DC3" w:rsidRDefault="00D90E13" w:rsidP="00853DC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3DC3">
        <w:rPr>
          <w:b/>
          <w:sz w:val="28"/>
          <w:szCs w:val="28"/>
        </w:rPr>
        <w:t>ТАРИФЫ</w:t>
      </w:r>
      <w:r w:rsidRPr="00853DC3">
        <w:rPr>
          <w:b/>
          <w:bCs/>
          <w:sz w:val="28"/>
          <w:szCs w:val="28"/>
        </w:rPr>
        <w:t xml:space="preserve"> </w:t>
      </w:r>
    </w:p>
    <w:p w:rsidR="00D90E13" w:rsidRPr="00853DC3" w:rsidRDefault="00D90E13" w:rsidP="00853DC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3DC3" w:rsidRDefault="00D90E13" w:rsidP="00853DC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3DC3">
        <w:rPr>
          <w:b/>
          <w:bCs/>
          <w:sz w:val="28"/>
          <w:szCs w:val="28"/>
        </w:rPr>
        <w:t xml:space="preserve">на социальные услуги, входящие в перечень социальных услуг, предоставляемых поставщиками социальных услуг в Ставропольском крае, на основании </w:t>
      </w:r>
      <w:proofErr w:type="spellStart"/>
      <w:r w:rsidRPr="00853DC3">
        <w:rPr>
          <w:b/>
          <w:bCs/>
          <w:sz w:val="28"/>
          <w:szCs w:val="28"/>
        </w:rPr>
        <w:t>подушевых</w:t>
      </w:r>
      <w:proofErr w:type="spellEnd"/>
      <w:r w:rsidRPr="00853DC3">
        <w:rPr>
          <w:b/>
          <w:bCs/>
          <w:sz w:val="28"/>
          <w:szCs w:val="28"/>
        </w:rPr>
        <w:t xml:space="preserve"> нормативов финансирования социальных услуг</w:t>
      </w:r>
    </w:p>
    <w:p w:rsidR="00D90E13" w:rsidRPr="00853DC3" w:rsidRDefault="00D90E13" w:rsidP="00853DC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3DC3">
        <w:rPr>
          <w:b/>
          <w:bCs/>
          <w:sz w:val="28"/>
          <w:szCs w:val="28"/>
        </w:rPr>
        <w:t>на 2020 год</w:t>
      </w:r>
    </w:p>
    <w:p w:rsidR="00D90E13" w:rsidRPr="00853DC3" w:rsidRDefault="00D90E13" w:rsidP="00853DC3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5655"/>
        <w:gridCol w:w="2688"/>
        <w:gridCol w:w="1841"/>
        <w:gridCol w:w="3895"/>
      </w:tblGrid>
      <w:tr w:rsidR="00D90E13" w:rsidTr="008632F5">
        <w:tc>
          <w:tcPr>
            <w:tcW w:w="707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ухода по результатам оценки зависимости получателя социальной услуги от посторонней помощи</w:t>
            </w:r>
          </w:p>
        </w:tc>
        <w:tc>
          <w:tcPr>
            <w:tcW w:w="1841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социальную услугу (рублей)</w:t>
            </w:r>
          </w:p>
        </w:tc>
        <w:tc>
          <w:tcPr>
            <w:tcW w:w="3895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90E13" w:rsidTr="00AC2990">
        <w:tc>
          <w:tcPr>
            <w:tcW w:w="14786" w:type="dxa"/>
            <w:gridSpan w:val="5"/>
          </w:tcPr>
          <w:p w:rsidR="00D90E13" w:rsidRPr="008632F5" w:rsidRDefault="00D90E13" w:rsidP="00D90E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услуги, предоставляемые в форме социального обслуживания на дому:</w:t>
            </w:r>
          </w:p>
        </w:tc>
      </w:tr>
      <w:tr w:rsidR="00D90E13" w:rsidTr="008632F5">
        <w:tc>
          <w:tcPr>
            <w:tcW w:w="707" w:type="dxa"/>
          </w:tcPr>
          <w:p w:rsidR="00D90E13" w:rsidRPr="008632F5" w:rsidRDefault="00D90E13" w:rsidP="00D90E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79" w:type="dxa"/>
            <w:gridSpan w:val="4"/>
          </w:tcPr>
          <w:p w:rsidR="00D90E13" w:rsidRPr="008632F5" w:rsidRDefault="00D90E13" w:rsidP="00D90E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Социально-бытовые: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5" w:type="dxa"/>
          </w:tcPr>
          <w:p w:rsidR="00D90E13" w:rsidRPr="00D90E13" w:rsidRDefault="00D90E13" w:rsidP="00FF64B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bCs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bCs/>
                <w:sz w:val="28"/>
                <w:szCs w:val="28"/>
              </w:rPr>
              <w:t>51,73</w:t>
            </w:r>
          </w:p>
        </w:tc>
        <w:tc>
          <w:tcPr>
            <w:tcW w:w="3895" w:type="dxa"/>
          </w:tcPr>
          <w:p w:rsidR="00D90E13" w:rsidRPr="00D90E13" w:rsidRDefault="00D90E1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D90E13" w:rsidRPr="00D90E13" w:rsidRDefault="00D90E1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D90E13" w:rsidRPr="00D90E13" w:rsidRDefault="00D90E1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Default="00D90E1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Помощь в приготовлении пищи, мытье посуды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81,94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Оплата за счет средств получателя </w:t>
            </w:r>
            <w:r w:rsidRPr="00747774">
              <w:rPr>
                <w:bCs/>
                <w:sz w:val="28"/>
                <w:szCs w:val="28"/>
              </w:rPr>
              <w:lastRenderedPageBreak/>
              <w:t>социальных услуг жилищно-коммунальных услуг и услуг связи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95,80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132,13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72,71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84,39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D90E13" w:rsidTr="008632F5">
        <w:tc>
          <w:tcPr>
            <w:tcW w:w="707" w:type="dxa"/>
          </w:tcPr>
          <w:p w:rsidR="00D90E13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55" w:type="dxa"/>
          </w:tcPr>
          <w:p w:rsidR="00D90E13" w:rsidRPr="00747774" w:rsidRDefault="00D90E1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Уборка жилых помещений</w:t>
            </w:r>
          </w:p>
        </w:tc>
        <w:tc>
          <w:tcPr>
            <w:tcW w:w="2688" w:type="dxa"/>
          </w:tcPr>
          <w:p w:rsidR="00D90E13" w:rsidRDefault="00D90E1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0E13" w:rsidRPr="00D90E13" w:rsidRDefault="00322D8E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128,96</w:t>
            </w:r>
          </w:p>
        </w:tc>
        <w:tc>
          <w:tcPr>
            <w:tcW w:w="3895" w:type="dxa"/>
          </w:tcPr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322D8E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E13" w:rsidRPr="00D90E13" w:rsidRDefault="00322D8E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bCs/>
                <w:sz w:val="28"/>
                <w:szCs w:val="28"/>
              </w:rPr>
              <w:t>Помощь при пересаживании в рамках системы долговременного ухода</w:t>
            </w:r>
          </w:p>
          <w:p w:rsidR="008549B1" w:rsidRPr="00747774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7, 00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D90E13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bCs/>
                <w:sz w:val="28"/>
                <w:szCs w:val="28"/>
              </w:rPr>
              <w:t>Пересаживание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7, 00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bCs/>
                <w:sz w:val="28"/>
                <w:szCs w:val="28"/>
              </w:rPr>
              <w:t>Усаживание на край кровати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3, 00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bCs/>
                <w:sz w:val="28"/>
                <w:szCs w:val="28"/>
              </w:rPr>
              <w:t>Помощь при ходьбе по дому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bCs/>
                <w:sz w:val="28"/>
                <w:szCs w:val="28"/>
              </w:rPr>
              <w:t>Вынос мусора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49B1">
              <w:rPr>
                <w:sz w:val="28"/>
                <w:szCs w:val="28"/>
              </w:rPr>
              <w:t>Помощь в домашнем хозяйстве</w:t>
            </w: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549B1">
              <w:rPr>
                <w:sz w:val="28"/>
                <w:szCs w:val="28"/>
              </w:rPr>
              <w:t>Чистка раковины в ванной комнате, чистка ванны и унитаза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549B1" w:rsidTr="008632F5">
        <w:tc>
          <w:tcPr>
            <w:tcW w:w="707" w:type="dxa"/>
          </w:tcPr>
          <w:p w:rsidR="008549B1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55" w:type="dxa"/>
          </w:tcPr>
          <w:p w:rsidR="008549B1" w:rsidRPr="008549B1" w:rsidRDefault="008549B1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549B1">
              <w:rPr>
                <w:sz w:val="28"/>
                <w:szCs w:val="28"/>
              </w:rPr>
              <w:t>Чистка кухонной плиты в рамках системы долговременного ухода</w:t>
            </w:r>
          </w:p>
          <w:p w:rsidR="008549B1" w:rsidRPr="008549B1" w:rsidRDefault="008549B1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12,00</w:t>
            </w: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9B1" w:rsidRDefault="008549B1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  <w:tc>
          <w:tcPr>
            <w:tcW w:w="3895" w:type="dxa"/>
          </w:tcPr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49B1" w:rsidRPr="008549B1" w:rsidRDefault="008549B1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25317" w:rsidTr="008632F5">
        <w:tc>
          <w:tcPr>
            <w:tcW w:w="707" w:type="dxa"/>
          </w:tcPr>
          <w:p w:rsidR="00825317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55" w:type="dxa"/>
          </w:tcPr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25317">
              <w:rPr>
                <w:sz w:val="28"/>
                <w:szCs w:val="28"/>
              </w:rPr>
              <w:t xml:space="preserve">Уборка устойчивых загрязнений на кухне, в ванной комнате и туалете в рамках системы </w:t>
            </w:r>
            <w:r w:rsidRPr="00825317">
              <w:rPr>
                <w:sz w:val="28"/>
                <w:szCs w:val="28"/>
              </w:rPr>
              <w:lastRenderedPageBreak/>
              <w:t>долговременного ухода</w:t>
            </w:r>
          </w:p>
          <w:p w:rsidR="00825317" w:rsidRPr="008549B1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3 - 5</w:t>
            </w:r>
          </w:p>
        </w:tc>
        <w:tc>
          <w:tcPr>
            <w:tcW w:w="1841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31,00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47,00</w:t>
            </w:r>
          </w:p>
        </w:tc>
        <w:tc>
          <w:tcPr>
            <w:tcW w:w="3895" w:type="dxa"/>
          </w:tcPr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труда и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25317" w:rsidTr="008632F5">
        <w:tc>
          <w:tcPr>
            <w:tcW w:w="707" w:type="dxa"/>
          </w:tcPr>
          <w:p w:rsidR="00825317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5655" w:type="dxa"/>
          </w:tcPr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25317">
              <w:rPr>
                <w:sz w:val="28"/>
                <w:szCs w:val="28"/>
              </w:rPr>
              <w:t>Чистка духового шкафа в рамках системы долговременного ухода</w:t>
            </w:r>
          </w:p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21,00</w:t>
            </w:r>
          </w:p>
        </w:tc>
        <w:tc>
          <w:tcPr>
            <w:tcW w:w="3895" w:type="dxa"/>
          </w:tcPr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25317" w:rsidTr="008632F5">
        <w:tc>
          <w:tcPr>
            <w:tcW w:w="707" w:type="dxa"/>
          </w:tcPr>
          <w:p w:rsidR="00825317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55" w:type="dxa"/>
          </w:tcPr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25317">
              <w:rPr>
                <w:sz w:val="28"/>
                <w:szCs w:val="28"/>
              </w:rPr>
              <w:t>Мытье одного окна в рамках системы долговременного ухода</w:t>
            </w:r>
          </w:p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3895" w:type="dxa"/>
          </w:tcPr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9B1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25317" w:rsidTr="008632F5">
        <w:tc>
          <w:tcPr>
            <w:tcW w:w="707" w:type="dxa"/>
          </w:tcPr>
          <w:p w:rsidR="00825317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55" w:type="dxa"/>
          </w:tcPr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25317">
              <w:rPr>
                <w:sz w:val="28"/>
                <w:szCs w:val="28"/>
              </w:rPr>
              <w:t>Мытье дверей, плинтусов в рамках системы долговременного ухода</w:t>
            </w:r>
          </w:p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10,00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12,00</w:t>
            </w: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  <w:tc>
          <w:tcPr>
            <w:tcW w:w="3895" w:type="dxa"/>
          </w:tcPr>
          <w:p w:rsidR="00825317" w:rsidRPr="00825317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25317" w:rsidRPr="00825317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7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25317" w:rsidRPr="00825317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25317" w:rsidRPr="008549B1" w:rsidRDefault="00825317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17">
              <w:rPr>
                <w:rFonts w:ascii="Times New Roman" w:hAnsi="Times New Roman" w:cs="Times New Roman"/>
                <w:sz w:val="28"/>
                <w:szCs w:val="28"/>
              </w:rPr>
              <w:t>от 25 февраля 2020 г. № 54</w:t>
            </w:r>
          </w:p>
        </w:tc>
      </w:tr>
      <w:tr w:rsidR="00825317" w:rsidTr="008632F5">
        <w:tc>
          <w:tcPr>
            <w:tcW w:w="707" w:type="dxa"/>
          </w:tcPr>
          <w:p w:rsidR="00825317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55" w:type="dxa"/>
          </w:tcPr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825317">
              <w:rPr>
                <w:sz w:val="28"/>
                <w:szCs w:val="28"/>
              </w:rPr>
              <w:t>Мелкий ремонт одежды, белья в рамках системы долговременного ухода</w:t>
            </w:r>
          </w:p>
          <w:p w:rsidR="00825317" w:rsidRPr="00825317" w:rsidRDefault="00825317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5</w:t>
            </w:r>
          </w:p>
        </w:tc>
        <w:tc>
          <w:tcPr>
            <w:tcW w:w="1841" w:type="dxa"/>
          </w:tcPr>
          <w:p w:rsidR="00825317" w:rsidRDefault="00825317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  <w:tc>
          <w:tcPr>
            <w:tcW w:w="3895" w:type="dxa"/>
          </w:tcPr>
          <w:p w:rsidR="00825317" w:rsidRPr="00825317" w:rsidRDefault="007142DD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AC2990">
              <w:rPr>
                <w:sz w:val="28"/>
                <w:szCs w:val="28"/>
              </w:rPr>
              <w:t>Машинная стирка в рамках системы долговременного ухода</w:t>
            </w:r>
          </w:p>
          <w:p w:rsidR="007142DD" w:rsidRPr="00825317" w:rsidRDefault="007142DD" w:rsidP="00FF64B1">
            <w:pPr>
              <w:pStyle w:val="text1cl"/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AC2990">
              <w:rPr>
                <w:sz w:val="28"/>
                <w:szCs w:val="28"/>
              </w:rPr>
              <w:t>Ручная стирка или стирка в полуавтоматической стиральной машине в рамках системы долговременного ухода</w:t>
            </w: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AC2990">
              <w:rPr>
                <w:sz w:val="28"/>
                <w:szCs w:val="28"/>
              </w:rPr>
              <w:t>Помощь при стирке в рамках системы долговременного ухода</w:t>
            </w: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sz w:val="28"/>
                <w:szCs w:val="28"/>
              </w:rPr>
            </w:pPr>
            <w:r w:rsidRPr="00AC2990">
              <w:rPr>
                <w:bCs/>
                <w:sz w:val="28"/>
                <w:szCs w:val="28"/>
              </w:rPr>
              <w:t>Глажка белья</w:t>
            </w:r>
            <w:r w:rsidRPr="00AC2990">
              <w:rPr>
                <w:sz w:val="28"/>
                <w:szCs w:val="28"/>
              </w:rPr>
              <w:t xml:space="preserve"> в рамках системы долговременного ухода</w:t>
            </w: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AC2990">
              <w:rPr>
                <w:bCs/>
                <w:sz w:val="28"/>
                <w:szCs w:val="28"/>
              </w:rPr>
              <w:t>Мытье и уход за обувью в рамках системы долговременного ухода</w:t>
            </w: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7142DD" w:rsidTr="008632F5">
        <w:tc>
          <w:tcPr>
            <w:tcW w:w="707" w:type="dxa"/>
          </w:tcPr>
          <w:p w:rsidR="007142DD" w:rsidRDefault="008632F5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655" w:type="dxa"/>
          </w:tcPr>
          <w:p w:rsidR="007142DD" w:rsidRPr="00AC2990" w:rsidRDefault="007142DD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AC2990">
              <w:rPr>
                <w:bCs/>
                <w:sz w:val="28"/>
                <w:szCs w:val="28"/>
              </w:rPr>
              <w:t>Стрижка ногтей на руках в рамках системы долговременного ухода</w:t>
            </w:r>
          </w:p>
          <w:p w:rsidR="007142DD" w:rsidRPr="00AC2990" w:rsidRDefault="007142DD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7142DD" w:rsidRDefault="007142DD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7142DD" w:rsidRDefault="007142DD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5655" w:type="dxa"/>
          </w:tcPr>
          <w:p w:rsidR="009C4318" w:rsidRPr="009C4318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Стрижка ногтей на ногах</w:t>
            </w: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27,00</w:t>
            </w:r>
          </w:p>
        </w:tc>
        <w:tc>
          <w:tcPr>
            <w:tcW w:w="3895" w:type="dxa"/>
          </w:tcPr>
          <w:p w:rsidR="009C4318" w:rsidRPr="00050CCC" w:rsidRDefault="009C4318" w:rsidP="00FF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1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5655" w:type="dxa"/>
          </w:tcPr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9F24AF">
              <w:rPr>
                <w:bCs/>
                <w:sz w:val="28"/>
                <w:szCs w:val="28"/>
              </w:rPr>
              <w:t>Ежедневный уход за волосами в рамках системы долговременного ухода</w:t>
            </w:r>
          </w:p>
          <w:p w:rsidR="009C4318" w:rsidRPr="00AC2990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655" w:type="dxa"/>
          </w:tcPr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9F24AF">
              <w:rPr>
                <w:bCs/>
                <w:sz w:val="28"/>
                <w:szCs w:val="28"/>
              </w:rPr>
              <w:t>Стрижка в рамках системы долговременного ухода</w:t>
            </w:r>
          </w:p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</w:t>
            </w:r>
          </w:p>
        </w:tc>
        <w:tc>
          <w:tcPr>
            <w:tcW w:w="5655" w:type="dxa"/>
          </w:tcPr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9F24AF">
              <w:rPr>
                <w:bCs/>
                <w:sz w:val="28"/>
                <w:szCs w:val="28"/>
              </w:rPr>
              <w:t>Уход за ротовой полостью в рамках системы долговременного ухода</w:t>
            </w:r>
          </w:p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655" w:type="dxa"/>
          </w:tcPr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9F24AF">
              <w:rPr>
                <w:bCs/>
                <w:sz w:val="28"/>
                <w:szCs w:val="28"/>
              </w:rPr>
              <w:t>Помощь при бритье в рамках системы долговременного ухода</w:t>
            </w:r>
          </w:p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Бритье в рамках системы долговременного ухода</w:t>
            </w:r>
          </w:p>
          <w:p w:rsidR="009C4318" w:rsidRPr="009F24AF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Умывание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Присутствие при купании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Содействие при купании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14,00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Полное купание в ванной комнате или бане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Полное купание в постели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20,00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Помощь при использовании средств личной гигиены (помощь в пользовании туалетом)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7,00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5655" w:type="dxa"/>
          </w:tcPr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593361">
              <w:rPr>
                <w:bCs/>
                <w:sz w:val="28"/>
                <w:szCs w:val="28"/>
              </w:rPr>
              <w:t>Помощь при использовании средств личной</w:t>
            </w:r>
            <w:r>
              <w:rPr>
                <w:bCs/>
                <w:sz w:val="28"/>
                <w:szCs w:val="28"/>
              </w:rPr>
              <w:t xml:space="preserve"> гигиены (помощь в пользовании судном</w:t>
            </w:r>
            <w:r w:rsidRPr="00593361">
              <w:rPr>
                <w:bCs/>
                <w:sz w:val="28"/>
                <w:szCs w:val="28"/>
              </w:rPr>
              <w:t>)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5655" w:type="dxa"/>
          </w:tcPr>
          <w:p w:rsidR="009C4318" w:rsidRPr="007142DD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142DD">
              <w:rPr>
                <w:bCs/>
                <w:sz w:val="28"/>
                <w:szCs w:val="28"/>
              </w:rPr>
              <w:t>Помощь в одевании в рамках системы долговременного ухода</w:t>
            </w:r>
          </w:p>
          <w:p w:rsidR="009C4318" w:rsidRPr="00593361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9C4318" w:rsidTr="008632F5">
        <w:tc>
          <w:tcPr>
            <w:tcW w:w="707" w:type="dxa"/>
          </w:tcPr>
          <w:p w:rsidR="009C4318" w:rsidRDefault="009C4318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1.41</w:t>
            </w:r>
          </w:p>
        </w:tc>
        <w:tc>
          <w:tcPr>
            <w:tcW w:w="5655" w:type="dxa"/>
          </w:tcPr>
          <w:p w:rsidR="009C4318" w:rsidRPr="007142DD" w:rsidRDefault="009C4318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142DD">
              <w:rPr>
                <w:bCs/>
                <w:sz w:val="28"/>
                <w:szCs w:val="28"/>
              </w:rPr>
              <w:t>Смена нательного белья в рамках системы долговременного ухода</w:t>
            </w:r>
          </w:p>
        </w:tc>
        <w:tc>
          <w:tcPr>
            <w:tcW w:w="2688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9C4318" w:rsidRDefault="009C4318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21,00</w:t>
            </w:r>
          </w:p>
        </w:tc>
        <w:tc>
          <w:tcPr>
            <w:tcW w:w="3895" w:type="dxa"/>
          </w:tcPr>
          <w:p w:rsidR="009C4318" w:rsidRDefault="009C4318" w:rsidP="00FF64B1">
            <w:pPr>
              <w:jc w:val="both"/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655" w:type="dxa"/>
          </w:tcPr>
          <w:p w:rsidR="00853DC3" w:rsidRPr="00853DC3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853DC3">
              <w:rPr>
                <w:sz w:val="28"/>
                <w:szCs w:val="28"/>
              </w:rPr>
              <w:t>Смена постельного белья в рамках системы долговременн</w:t>
            </w:r>
            <w:r w:rsidRPr="00853DC3">
              <w:rPr>
                <w:sz w:val="28"/>
                <w:szCs w:val="28"/>
              </w:rPr>
              <w:t>о</w:t>
            </w:r>
            <w:r w:rsidRPr="00853DC3">
              <w:rPr>
                <w:sz w:val="28"/>
                <w:szCs w:val="28"/>
              </w:rPr>
              <w:t>го ухода</w:t>
            </w:r>
          </w:p>
        </w:tc>
        <w:tc>
          <w:tcPr>
            <w:tcW w:w="2688" w:type="dxa"/>
          </w:tcPr>
          <w:p w:rsidR="00853DC3" w:rsidRDefault="00853DC3" w:rsidP="00853D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3DC3" w:rsidRPr="00853DC3" w:rsidRDefault="00853DC3" w:rsidP="00853D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3DC3" w:rsidRDefault="00853DC3" w:rsidP="00853D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C3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  <w:p w:rsidR="00853DC3" w:rsidRPr="00853DC3" w:rsidRDefault="00853DC3" w:rsidP="00853D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895" w:type="dxa"/>
          </w:tcPr>
          <w:p w:rsidR="00853DC3" w:rsidRPr="00050CCC" w:rsidRDefault="00853DC3" w:rsidP="00FF6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C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  <w:bookmarkStart w:id="0" w:name="_GoBack"/>
            <w:bookmarkEnd w:id="0"/>
          </w:p>
        </w:tc>
      </w:tr>
      <w:tr w:rsidR="00853DC3" w:rsidTr="008632F5">
        <w:tc>
          <w:tcPr>
            <w:tcW w:w="707" w:type="dxa"/>
          </w:tcPr>
          <w:p w:rsidR="00853DC3" w:rsidRDefault="00853DC3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D90E1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158,78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D90E1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78,85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D90E1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66,39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85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в написании писем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52,93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238,17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9" w:type="dxa"/>
            <w:gridSpan w:val="4"/>
          </w:tcPr>
          <w:p w:rsidR="00853DC3" w:rsidRPr="008632F5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5" w:type="dxa"/>
          </w:tcPr>
          <w:p w:rsidR="00853DC3" w:rsidRPr="00CB0E09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Выполнение процедур, связанных с </w:t>
            </w:r>
            <w:r>
              <w:rPr>
                <w:bCs/>
                <w:sz w:val="28"/>
                <w:szCs w:val="28"/>
              </w:rPr>
              <w:t xml:space="preserve">организацией ухода, </w:t>
            </w:r>
            <w:r w:rsidRPr="00747774">
              <w:rPr>
                <w:bCs/>
                <w:sz w:val="28"/>
                <w:szCs w:val="28"/>
              </w:rPr>
              <w:t>наблюдением за состоянием здоровья получателей социальных услуг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7774">
              <w:rPr>
                <w:bCs/>
                <w:sz w:val="28"/>
                <w:szCs w:val="28"/>
              </w:rPr>
              <w:t xml:space="preserve">(измерение температуры тела, артериального давления, </w:t>
            </w:r>
            <w:proofErr w:type="gramStart"/>
            <w:r w:rsidRPr="007477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747774">
              <w:rPr>
                <w:bCs/>
                <w:sz w:val="28"/>
                <w:szCs w:val="28"/>
              </w:rPr>
              <w:t xml:space="preserve"> приемом лекарств и др.)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39,40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65,98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26,46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82,26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Оказание </w:t>
            </w:r>
            <w:proofErr w:type="gramStart"/>
            <w:r w:rsidRPr="00747774">
              <w:rPr>
                <w:bCs/>
                <w:sz w:val="28"/>
                <w:szCs w:val="28"/>
              </w:rPr>
              <w:t>медико-социальной</w:t>
            </w:r>
            <w:proofErr w:type="gramEnd"/>
            <w:r w:rsidRPr="00747774">
              <w:rPr>
                <w:bCs/>
                <w:sz w:val="28"/>
                <w:szCs w:val="28"/>
              </w:rPr>
              <w:t xml:space="preserve"> помощи и стоматологической помощи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21,37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первичной доврачебной медико-санитарной помощи, вызов врача на дом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63,09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68,41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Содействие в получении зубопротезной и протезно-ортопедической помощи, а также в обеспечении техническими средствами ухода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747774">
              <w:rPr>
                <w:bCs/>
                <w:sz w:val="28"/>
                <w:szCs w:val="28"/>
              </w:rPr>
              <w:t>реабилитации</w:t>
            </w:r>
            <w:r>
              <w:rPr>
                <w:bCs/>
                <w:sz w:val="28"/>
                <w:szCs w:val="28"/>
              </w:rPr>
              <w:t xml:space="preserve"> или </w:t>
            </w:r>
            <w:proofErr w:type="spellStart"/>
            <w:r>
              <w:rPr>
                <w:bCs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71,25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социально-медицинских мероприятий для инвалидов, в том числе детей-инвалидов, на основании индивидуальных программ реабилитации</w:t>
            </w:r>
            <w:r>
              <w:rPr>
                <w:bCs/>
                <w:sz w:val="28"/>
                <w:szCs w:val="28"/>
              </w:rPr>
              <w:t xml:space="preserve"> или </w:t>
            </w:r>
            <w:proofErr w:type="spellStart"/>
            <w:r>
              <w:rPr>
                <w:bCs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82,22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 xml:space="preserve">Позиционирование в кровати в рамках </w:t>
            </w:r>
            <w:r w:rsidRPr="00C340FC">
              <w:rPr>
                <w:bCs/>
                <w:sz w:val="28"/>
                <w:szCs w:val="28"/>
              </w:rPr>
              <w:lastRenderedPageBreak/>
              <w:t>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</w:t>
            </w:r>
            <w:r w:rsidRPr="008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Контроль соблюдения питьевого режима в рамках системы долговременного ухода</w:t>
            </w:r>
          </w:p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Содействие в записи к врачам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53DC3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9" w:type="dxa"/>
            <w:gridSpan w:val="4"/>
          </w:tcPr>
          <w:p w:rsidR="00853DC3" w:rsidRPr="008632F5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  <w:lang w:val="en-US"/>
              </w:rPr>
            </w:pPr>
            <w:r w:rsidRPr="00747774">
              <w:rPr>
                <w:bCs/>
                <w:sz w:val="28"/>
                <w:szCs w:val="28"/>
                <w:lang w:val="en-US"/>
              </w:rPr>
              <w:t>63,75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  <w:lang w:val="en-US"/>
              </w:rPr>
            </w:pPr>
            <w:r w:rsidRPr="00747774">
              <w:rPr>
                <w:bCs/>
                <w:sz w:val="28"/>
                <w:szCs w:val="28"/>
                <w:lang w:val="en-US"/>
              </w:rPr>
              <w:t>63,75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  <w:lang w:val="en-US"/>
              </w:rPr>
            </w:pPr>
            <w:r w:rsidRPr="00747774">
              <w:rPr>
                <w:bCs/>
                <w:sz w:val="28"/>
                <w:szCs w:val="28"/>
                <w:lang w:val="en-US"/>
              </w:rPr>
              <w:t>63,75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  <w:lang w:val="en-US"/>
              </w:rPr>
              <w:t>95</w:t>
            </w:r>
            <w:r w:rsidRPr="00747774">
              <w:rPr>
                <w:bCs/>
                <w:sz w:val="28"/>
                <w:szCs w:val="28"/>
              </w:rPr>
              <w:t>,</w:t>
            </w:r>
            <w:r w:rsidRPr="00747774">
              <w:rPr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экстренной психологической помощи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Психологическая диагностика и обследование личности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118,40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Психотерапевтическая помощь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</w:t>
            </w:r>
            <w:r w:rsidRPr="00747774">
              <w:rPr>
                <w:bCs/>
                <w:sz w:val="28"/>
                <w:szCs w:val="28"/>
              </w:rPr>
              <w:lastRenderedPageBreak/>
              <w:t>становлении и развитии личности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747774">
              <w:rPr>
                <w:bCs/>
                <w:sz w:val="28"/>
                <w:szCs w:val="28"/>
              </w:rPr>
              <w:t>взаимоподдержки</w:t>
            </w:r>
            <w:proofErr w:type="spellEnd"/>
            <w:r w:rsidRPr="00747774">
              <w:rPr>
                <w:bCs/>
                <w:sz w:val="28"/>
                <w:szCs w:val="28"/>
              </w:rPr>
              <w:t>, клубах общения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106,56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53DC3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4079" w:type="dxa"/>
            <w:gridSpan w:val="4"/>
          </w:tcPr>
          <w:p w:rsidR="00853DC3" w:rsidRPr="008632F5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Социально-педагогические: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Сопровождение и содействие в посещении театров, выставок и других культурных мероприятий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Проведение индивидуальных консультаций по вопросам ухода на дому по темам, интересующим получателя социальных услуг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655" w:type="dxa"/>
          </w:tcPr>
          <w:p w:rsidR="00853DC3" w:rsidRPr="00C340FC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C340FC">
              <w:rPr>
                <w:bCs/>
                <w:sz w:val="28"/>
                <w:szCs w:val="28"/>
              </w:rP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53DC3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9" w:type="dxa"/>
            <w:gridSpan w:val="4"/>
          </w:tcPr>
          <w:p w:rsidR="00853DC3" w:rsidRPr="008632F5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Социально-трудовые: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63,75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95,63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53DC3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79" w:type="dxa"/>
            <w:gridSpan w:val="4"/>
          </w:tcPr>
          <w:p w:rsidR="00853DC3" w:rsidRPr="008632F5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Социально-правовые: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67,01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Оказание помощи в защите прав и законных </w:t>
            </w:r>
            <w:r w:rsidRPr="00747774">
              <w:rPr>
                <w:bCs/>
                <w:sz w:val="28"/>
                <w:szCs w:val="28"/>
              </w:rPr>
              <w:lastRenderedPageBreak/>
              <w:t>интересов получателей социальных услуг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67,01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Социально-правовой патронаж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по вопросам пенсионного обеспечения и получения социальных выплат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44,67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64592">
              <w:rPr>
                <w:bCs/>
                <w:sz w:val="28"/>
                <w:szCs w:val="28"/>
              </w:rPr>
              <w:t>Оказание помощи в оформлении документов на погребение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655" w:type="dxa"/>
          </w:tcPr>
          <w:p w:rsidR="00853DC3" w:rsidRPr="00764592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64592">
              <w:rPr>
                <w:bCs/>
                <w:sz w:val="28"/>
                <w:szCs w:val="28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655" w:type="dxa"/>
          </w:tcPr>
          <w:p w:rsidR="00853DC3" w:rsidRPr="00764592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64592">
              <w:rPr>
                <w:bCs/>
                <w:sz w:val="28"/>
                <w:szCs w:val="28"/>
              </w:rPr>
              <w:t>Содействие в оформлении путевок на санаторно-курортное лечение в рамках системы долговременного ухода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841" w:type="dxa"/>
          </w:tcPr>
          <w:p w:rsidR="00853DC3" w:rsidRDefault="00853DC3" w:rsidP="008632F5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  <w:tr w:rsidR="00853DC3" w:rsidTr="00853DC3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79" w:type="dxa"/>
            <w:gridSpan w:val="4"/>
          </w:tcPr>
          <w:p w:rsidR="00853DC3" w:rsidRPr="00FF64B1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 xml:space="preserve">Обучение инвалидов, в том числе детей-инвалидов, пользованию средствами ухода и </w:t>
            </w:r>
            <w:r w:rsidRPr="00747774">
              <w:rPr>
                <w:bCs/>
                <w:sz w:val="28"/>
                <w:szCs w:val="28"/>
              </w:rPr>
              <w:lastRenderedPageBreak/>
              <w:t>техническими средствами реабилитации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52,93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Проведение социально-реабилитационных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абилитационных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47774">
              <w:rPr>
                <w:bCs/>
                <w:sz w:val="28"/>
                <w:szCs w:val="28"/>
              </w:rPr>
              <w:t>мероприятий в сфере социального обслуживания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79,39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79,39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5" w:type="dxa"/>
          </w:tcPr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53DC3" w:rsidRPr="00E92AA3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 w:rsidRPr="00747774">
              <w:rPr>
                <w:bCs/>
                <w:sz w:val="28"/>
                <w:szCs w:val="28"/>
              </w:rPr>
              <w:t>52,93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3">
              <w:rPr>
                <w:rFonts w:ascii="Times New Roman" w:hAnsi="Times New Roman" w:cs="Times New Roman"/>
                <w:sz w:val="28"/>
                <w:szCs w:val="28"/>
              </w:rPr>
              <w:t>от 29 ноября 2019 г. № 445</w:t>
            </w:r>
          </w:p>
        </w:tc>
      </w:tr>
      <w:tr w:rsidR="00853DC3" w:rsidTr="008632F5">
        <w:tc>
          <w:tcPr>
            <w:tcW w:w="707" w:type="dxa"/>
          </w:tcPr>
          <w:p w:rsidR="00853DC3" w:rsidRDefault="00853DC3" w:rsidP="00D90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55" w:type="dxa"/>
          </w:tcPr>
          <w:p w:rsidR="00853DC3" w:rsidRPr="000A20F6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  <w:r w:rsidRPr="000A20F6">
              <w:rPr>
                <w:bCs/>
                <w:sz w:val="28"/>
                <w:szCs w:val="28"/>
              </w:rPr>
              <w:t>Обучение получателя социальных услуг уходу за                   собой в рамках системы долговременного ухода</w:t>
            </w:r>
          </w:p>
          <w:p w:rsidR="00853DC3" w:rsidRPr="00747774" w:rsidRDefault="00853DC3" w:rsidP="00FF64B1">
            <w:pPr>
              <w:pStyle w:val="text1c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853DC3" w:rsidRDefault="00853DC3" w:rsidP="00863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41" w:type="dxa"/>
          </w:tcPr>
          <w:p w:rsidR="00853DC3" w:rsidRPr="00747774" w:rsidRDefault="00853DC3" w:rsidP="008632F5">
            <w:pPr>
              <w:pStyle w:val="text1c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32,00</w:t>
            </w:r>
          </w:p>
        </w:tc>
        <w:tc>
          <w:tcPr>
            <w:tcW w:w="3895" w:type="dxa"/>
          </w:tcPr>
          <w:p w:rsidR="00853DC3" w:rsidRPr="00D90E13" w:rsidRDefault="00853DC3" w:rsidP="00FF64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F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населения Ставропольского края от 25 февраля 2020 года № 54</w:t>
            </w:r>
          </w:p>
        </w:tc>
      </w:tr>
    </w:tbl>
    <w:p w:rsidR="00D90E13" w:rsidRPr="00D90E13" w:rsidRDefault="00D90E13" w:rsidP="00D90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EEB" w:rsidRPr="00D90E13" w:rsidRDefault="00731EEB" w:rsidP="00D90E13"/>
    <w:sectPr w:rsidR="00731EEB" w:rsidRPr="00D90E13" w:rsidSect="00D90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8"/>
    <w:rsid w:val="00046DD4"/>
    <w:rsid w:val="000A20F6"/>
    <w:rsid w:val="00163A43"/>
    <w:rsid w:val="00322D8E"/>
    <w:rsid w:val="00593361"/>
    <w:rsid w:val="007142DD"/>
    <w:rsid w:val="00731EEB"/>
    <w:rsid w:val="00764592"/>
    <w:rsid w:val="00825317"/>
    <w:rsid w:val="00853DC3"/>
    <w:rsid w:val="008549B1"/>
    <w:rsid w:val="008632F5"/>
    <w:rsid w:val="008956D8"/>
    <w:rsid w:val="009C4318"/>
    <w:rsid w:val="009F24AF"/>
    <w:rsid w:val="00AC2990"/>
    <w:rsid w:val="00C07630"/>
    <w:rsid w:val="00C340FC"/>
    <w:rsid w:val="00D90E13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0E13"/>
    <w:pPr>
      <w:spacing w:after="0" w:line="240" w:lineRule="auto"/>
    </w:pPr>
  </w:style>
  <w:style w:type="table" w:styleId="a4">
    <w:name w:val="Table Grid"/>
    <w:basedOn w:val="a1"/>
    <w:uiPriority w:val="59"/>
    <w:rsid w:val="00D9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0E13"/>
    <w:pPr>
      <w:spacing w:after="0" w:line="240" w:lineRule="auto"/>
    </w:pPr>
  </w:style>
  <w:style w:type="table" w:styleId="a4">
    <w:name w:val="Table Grid"/>
    <w:basedOn w:val="a1"/>
    <w:uiPriority w:val="59"/>
    <w:rsid w:val="00D9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CSON103</dc:creator>
  <cp:keywords/>
  <dc:description/>
  <cp:lastModifiedBy>CSON103</cp:lastModifiedBy>
  <cp:revision>9</cp:revision>
  <dcterms:created xsi:type="dcterms:W3CDTF">2020-02-28T11:27:00Z</dcterms:created>
  <dcterms:modified xsi:type="dcterms:W3CDTF">2020-03-06T07:19:00Z</dcterms:modified>
</cp:coreProperties>
</file>