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BC" w:rsidRPr="009008BC" w:rsidRDefault="009008BC" w:rsidP="009008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9008BC">
        <w:rPr>
          <w:rFonts w:ascii="Arial" w:eastAsia="Times New Roman" w:hAnsi="Arial" w:cs="Arial"/>
          <w:sz w:val="20"/>
          <w:szCs w:val="20"/>
          <w:lang w:eastAsia="ru-RU"/>
        </w:rPr>
        <w:t>Утверждены</w:t>
      </w:r>
    </w:p>
    <w:p w:rsidR="009008BC" w:rsidRPr="009008BC" w:rsidRDefault="009008BC" w:rsidP="00900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008BC">
        <w:rPr>
          <w:rFonts w:ascii="Arial" w:eastAsia="Times New Roman" w:hAnsi="Arial" w:cs="Arial"/>
          <w:sz w:val="20"/>
          <w:szCs w:val="20"/>
          <w:lang w:eastAsia="ru-RU"/>
        </w:rPr>
        <w:t>приказом</w:t>
      </w:r>
    </w:p>
    <w:p w:rsidR="009008BC" w:rsidRPr="009008BC" w:rsidRDefault="009008BC" w:rsidP="00900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008BC">
        <w:rPr>
          <w:rFonts w:ascii="Arial" w:eastAsia="Times New Roman" w:hAnsi="Arial" w:cs="Arial"/>
          <w:sz w:val="20"/>
          <w:szCs w:val="20"/>
          <w:lang w:eastAsia="ru-RU"/>
        </w:rPr>
        <w:t xml:space="preserve">министерства труда и </w:t>
      </w:r>
      <w:proofErr w:type="gramStart"/>
      <w:r w:rsidRPr="009008BC">
        <w:rPr>
          <w:rFonts w:ascii="Arial" w:eastAsia="Times New Roman" w:hAnsi="Arial" w:cs="Arial"/>
          <w:sz w:val="20"/>
          <w:szCs w:val="20"/>
          <w:lang w:eastAsia="ru-RU"/>
        </w:rPr>
        <w:t>социальной</w:t>
      </w:r>
      <w:proofErr w:type="gramEnd"/>
    </w:p>
    <w:p w:rsidR="009008BC" w:rsidRPr="009008BC" w:rsidRDefault="009008BC" w:rsidP="00900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008BC">
        <w:rPr>
          <w:rFonts w:ascii="Arial" w:eastAsia="Times New Roman" w:hAnsi="Arial" w:cs="Arial"/>
          <w:sz w:val="20"/>
          <w:szCs w:val="20"/>
          <w:lang w:eastAsia="ru-RU"/>
        </w:rPr>
        <w:t>защиты населения Ставропольского края</w:t>
      </w:r>
    </w:p>
    <w:p w:rsidR="009008BC" w:rsidRPr="009008BC" w:rsidRDefault="009008BC" w:rsidP="00900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008BC">
        <w:rPr>
          <w:rFonts w:ascii="Arial" w:eastAsia="Times New Roman" w:hAnsi="Arial" w:cs="Arial"/>
          <w:sz w:val="20"/>
          <w:szCs w:val="20"/>
          <w:lang w:eastAsia="ru-RU"/>
        </w:rPr>
        <w:t>от 30 ноября 2015 г. N 478</w:t>
      </w:r>
    </w:p>
    <w:p w:rsidR="009008BC" w:rsidRPr="009008BC" w:rsidRDefault="009008BC" w:rsidP="00900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08BC" w:rsidRPr="009008BC" w:rsidRDefault="009008BC" w:rsidP="00900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Par44"/>
      <w:bookmarkEnd w:id="0"/>
      <w:r w:rsidRPr="009008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ТАРИФЫ</w:t>
      </w:r>
    </w:p>
    <w:p w:rsidR="009008BC" w:rsidRPr="009008BC" w:rsidRDefault="009008BC" w:rsidP="00900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008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 СОЦИАЛЬНЫЕ УСЛУГИ, ВХОДЯЩИЕ В ПЕРЕЧЕНЬ </w:t>
      </w:r>
      <w:proofErr w:type="gramStart"/>
      <w:r w:rsidRPr="009008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СОЦИАЛЬНЫХ</w:t>
      </w:r>
      <w:proofErr w:type="gramEnd"/>
    </w:p>
    <w:p w:rsidR="009008BC" w:rsidRPr="009008BC" w:rsidRDefault="009008BC" w:rsidP="00900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008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УСЛУГ, ПРЕДОСТАВЛЯЕМЫХ ПОСТАВЩИКАМИ СОЦИАЛЬНЫХ УСЛУГ</w:t>
      </w:r>
    </w:p>
    <w:p w:rsidR="009008BC" w:rsidRPr="009008BC" w:rsidRDefault="009008BC" w:rsidP="00900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008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СТАВРОПОЛЬСКОМ КРАЕ, НА ОСНОВАНИИ ПОДУШЕВЫХ НОРМАТИВОВ</w:t>
      </w:r>
    </w:p>
    <w:p w:rsidR="009008BC" w:rsidRPr="009008BC" w:rsidRDefault="009008BC" w:rsidP="00900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008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ФИНАНСИРОВАНИЯ СОЦИАЛЬНЫХ УСЛУГ НА 2016 ГОД</w:t>
      </w:r>
    </w:p>
    <w:p w:rsidR="009008BC" w:rsidRPr="009008BC" w:rsidRDefault="009008BC" w:rsidP="00900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803"/>
        <w:gridCol w:w="1984"/>
      </w:tblGrid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за оказанную </w:t>
            </w:r>
            <w:proofErr w:type="spellStart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единоразовую</w:t>
            </w:r>
            <w:proofErr w:type="spellEnd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 (рублей)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08BC" w:rsidRPr="009008BC" w:rsidTr="00E16EBF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услуги, предоставляемые в полустационарной форме социального обслуживания: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согласно утвержденным в установленном порядке нормативам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116,87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питанием</w:t>
            </w:r>
            <w:proofErr w:type="gramEnd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утвержденным в установленном порядке нормам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268,37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в установленном порядке нормативам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22,77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64,65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проезда к месту обучения, лечения, получения консультации, реабилитации и досуга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341,28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 выписке из стационарной организации социального обслуживания одеждой, обувью согласно утвержденным в установленном порядке нормативам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3241,55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личных вещей и ценностей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65,29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отправления религиозных обрядов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38,74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58,94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50,64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58,94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написании писем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58,94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ритуальных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341,28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65,98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26,46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26,46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26,46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82,26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в установленном порядке бесплатной медицинской помощи в объеме, предусмотренном территориальной программой государственных гарантий оказания гражданам Российской Федерации на территории Ставропольского края бесплатной медицинской помощи на соответствующий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53,44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госпитализации нуждающегося получателя социальных услуг, сопровождение его в медицинскую организацию Ставропольского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115,88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и стоматологической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21,37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первичной доврачебной медико-санитарной помощи, вызов врача на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63,09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получателя социальных услуг в медицинских организациях Ставропольского края при оказании ему медицинской помощи в стационарных условиях в целях оказания морально-психологической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68,41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71,25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</w:t>
            </w:r>
            <w:proofErr w:type="gramStart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232,96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социально-медицинских мероприятий для инвалидов, в том числе детей-инвалидов, на основании индивидуальных программ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82,22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прохождения диспансеризации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232,96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Медико-социальное</w:t>
            </w:r>
            <w:proofErr w:type="gramEnd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82,26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63,75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63,75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63,75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психологической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тренинги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118,40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Психотерапевтическая 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в группах </w:t>
            </w:r>
            <w:proofErr w:type="spellStart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клубах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106,56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3131C0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008BC"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143,44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Социально-педагогический патронаж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63,75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консультирование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63,75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63,75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квалификации инвалидами, в том числе детьми-</w:t>
            </w:r>
            <w:proofErr w:type="spellStart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инвадидами</w:t>
            </w:r>
            <w:proofErr w:type="spellEnd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их способностями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44,67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67,01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67,01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Социально-правовой патронаж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44,67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установленных законодательством Российской Федерации и законодательством Ставропольского края мер социальной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44,67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вопросам пенсионного обеспечения и получения социальных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44,67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инвалидов, в том числе детей-инвалидов, пользованию средствами ухода и техническими средствами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52,93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79,39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79,39</w:t>
            </w:r>
          </w:p>
        </w:tc>
      </w:tr>
      <w:tr w:rsidR="009008BC" w:rsidRPr="009008BC" w:rsidTr="009008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BC" w:rsidRPr="009008BC" w:rsidRDefault="009008BC" w:rsidP="0090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52,93</w:t>
            </w:r>
          </w:p>
        </w:tc>
      </w:tr>
    </w:tbl>
    <w:p w:rsidR="009667F3" w:rsidRDefault="009667F3"/>
    <w:sectPr w:rsidR="0096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FA"/>
    <w:rsid w:val="003131C0"/>
    <w:rsid w:val="008917FA"/>
    <w:rsid w:val="009008BC"/>
    <w:rsid w:val="009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8BC"/>
  </w:style>
  <w:style w:type="paragraph" w:customStyle="1" w:styleId="ConsPlusNormal">
    <w:name w:val="ConsPlusNormal"/>
    <w:rsid w:val="00900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0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00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00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008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008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8BC"/>
  </w:style>
  <w:style w:type="paragraph" w:customStyle="1" w:styleId="ConsPlusNormal">
    <w:name w:val="ConsPlusNormal"/>
    <w:rsid w:val="00900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0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00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00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008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008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CSON103</dc:creator>
  <cp:keywords/>
  <dc:description/>
  <cp:lastModifiedBy>CSON103</cp:lastModifiedBy>
  <cp:revision>2</cp:revision>
  <dcterms:created xsi:type="dcterms:W3CDTF">2016-09-06T06:06:00Z</dcterms:created>
  <dcterms:modified xsi:type="dcterms:W3CDTF">2016-09-06T06:26:00Z</dcterms:modified>
</cp:coreProperties>
</file>